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5911" w14:textId="77777777" w:rsidR="00CA7ECA" w:rsidRPr="00281168" w:rsidRDefault="00680D31" w:rsidP="00680D31">
      <w:pPr>
        <w:spacing w:after="0" w:line="259" w:lineRule="auto"/>
        <w:rPr>
          <w:rFonts w:ascii="Arial" w:hAnsi="Arial" w:cs="Arial"/>
          <w:b/>
          <w:sz w:val="36"/>
          <w:szCs w:val="36"/>
        </w:rPr>
      </w:pPr>
      <w:r w:rsidRPr="00281168">
        <w:rPr>
          <w:rFonts w:ascii="Arial" w:hAnsi="Arial" w:cs="Arial"/>
          <w:b/>
          <w:sz w:val="36"/>
          <w:szCs w:val="36"/>
        </w:rPr>
        <w:t>Eetstoornissen</w:t>
      </w:r>
    </w:p>
    <w:p w14:paraId="032F7C8D" w14:textId="77777777" w:rsidR="00CA7ECA" w:rsidRPr="00680D31" w:rsidRDefault="00CA7ECA" w:rsidP="00CA7ECA">
      <w:pPr>
        <w:spacing w:after="0" w:line="259" w:lineRule="auto"/>
        <w:rPr>
          <w:rFonts w:ascii="Arial" w:hAnsi="Arial" w:cs="Arial"/>
          <w:b/>
          <w:sz w:val="24"/>
          <w:szCs w:val="24"/>
        </w:rPr>
      </w:pPr>
      <w:r w:rsidRPr="00680D31">
        <w:rPr>
          <w:rFonts w:ascii="Arial" w:hAnsi="Arial" w:cs="Arial"/>
          <w:b/>
          <w:sz w:val="24"/>
          <w:szCs w:val="24"/>
        </w:rPr>
        <w:t xml:space="preserve">Informatie voor cliënten van </w:t>
      </w:r>
      <w:r>
        <w:rPr>
          <w:rFonts w:ascii="Arial" w:hAnsi="Arial" w:cs="Arial"/>
          <w:b/>
          <w:sz w:val="24"/>
          <w:szCs w:val="24"/>
        </w:rPr>
        <w:t>GGz Centraal</w:t>
      </w:r>
    </w:p>
    <w:p w14:paraId="01D6884B" w14:textId="77777777" w:rsidR="00680D31" w:rsidRDefault="00680D31" w:rsidP="00680D31">
      <w:pPr>
        <w:spacing w:after="0" w:line="259" w:lineRule="auto"/>
        <w:rPr>
          <w:rFonts w:ascii="Arial" w:hAnsi="Arial" w:cs="Arial"/>
        </w:rPr>
      </w:pPr>
    </w:p>
    <w:p w14:paraId="1E374877" w14:textId="77777777" w:rsidR="00680D31" w:rsidRDefault="00680D31" w:rsidP="00680D31">
      <w:pPr>
        <w:spacing w:after="0" w:line="259" w:lineRule="auto"/>
        <w:rPr>
          <w:rFonts w:ascii="Arial" w:hAnsi="Arial" w:cs="Arial"/>
        </w:rPr>
      </w:pPr>
    </w:p>
    <w:p w14:paraId="49E3BEF2" w14:textId="3D50E24B" w:rsidR="00680D31" w:rsidRDefault="00680D31" w:rsidP="00680D31">
      <w:pPr>
        <w:spacing w:after="0" w:line="259" w:lineRule="auto"/>
        <w:rPr>
          <w:rFonts w:ascii="Arial" w:hAnsi="Arial" w:cs="Arial"/>
        </w:rPr>
      </w:pPr>
      <w:r w:rsidRPr="00680D31">
        <w:rPr>
          <w:rFonts w:ascii="Arial" w:hAnsi="Arial" w:cs="Arial"/>
        </w:rPr>
        <w:t>Eten</w:t>
      </w:r>
      <w:r w:rsidR="00CA7ECA">
        <w:rPr>
          <w:rFonts w:ascii="Arial" w:hAnsi="Arial" w:cs="Arial"/>
        </w:rPr>
        <w:t>;</w:t>
      </w:r>
      <w:r w:rsidRPr="00680D31">
        <w:rPr>
          <w:rFonts w:ascii="Arial" w:hAnsi="Arial" w:cs="Arial"/>
        </w:rPr>
        <w:t xml:space="preserve"> </w:t>
      </w:r>
      <w:r w:rsidR="00CA7ECA">
        <w:rPr>
          <w:rFonts w:ascii="Arial" w:hAnsi="Arial" w:cs="Arial"/>
        </w:rPr>
        <w:t>v</w:t>
      </w:r>
      <w:r w:rsidRPr="00680D31">
        <w:rPr>
          <w:rFonts w:ascii="Arial" w:hAnsi="Arial" w:cs="Arial"/>
        </w:rPr>
        <w:t xml:space="preserve">oor de één heeft het alles te maken met gezondheid of gezelligheid. Voor een ander is het een obsessie. De hele dag staat in het teken van eten: te veel eten (vreetbuien) al dan niet gevolgd door braken of laxeren. Kortom: eten heeft een belangrijke plaats in </w:t>
      </w:r>
      <w:r w:rsidR="0064672F">
        <w:rPr>
          <w:rFonts w:ascii="Arial" w:hAnsi="Arial" w:cs="Arial"/>
        </w:rPr>
        <w:t>uw</w:t>
      </w:r>
      <w:r w:rsidRPr="00680D31">
        <w:rPr>
          <w:rFonts w:ascii="Arial" w:hAnsi="Arial" w:cs="Arial"/>
        </w:rPr>
        <w:t xml:space="preserve"> leven ingenomen en </w:t>
      </w:r>
      <w:r w:rsidR="0064672F">
        <w:rPr>
          <w:rFonts w:ascii="Arial" w:hAnsi="Arial" w:cs="Arial"/>
        </w:rPr>
        <w:t>u</w:t>
      </w:r>
      <w:r w:rsidRPr="00680D31">
        <w:rPr>
          <w:rFonts w:ascii="Arial" w:hAnsi="Arial" w:cs="Arial"/>
        </w:rPr>
        <w:t xml:space="preserve"> wilt dit veranderen. GGz Centraal biedt hulp aan mensen die last hebben van een eetstoornis via het programma </w:t>
      </w:r>
      <w:r w:rsidR="00CA7ECA">
        <w:rPr>
          <w:rFonts w:ascii="Arial" w:hAnsi="Arial" w:cs="Arial"/>
        </w:rPr>
        <w:t>‘</w:t>
      </w:r>
      <w:r w:rsidRPr="00680D31">
        <w:rPr>
          <w:rFonts w:ascii="Arial" w:hAnsi="Arial" w:cs="Arial"/>
        </w:rPr>
        <w:t xml:space="preserve">Eén </w:t>
      </w:r>
      <w:r w:rsidR="008F1A01">
        <w:rPr>
          <w:rFonts w:ascii="Arial" w:hAnsi="Arial" w:cs="Arial"/>
        </w:rPr>
        <w:t xml:space="preserve">halve </w:t>
      </w:r>
      <w:bookmarkStart w:id="0" w:name="_GoBack"/>
      <w:bookmarkEnd w:id="0"/>
      <w:r w:rsidRPr="00680D31">
        <w:rPr>
          <w:rFonts w:ascii="Arial" w:hAnsi="Arial" w:cs="Arial"/>
        </w:rPr>
        <w:t xml:space="preserve">dag per week in </w:t>
      </w:r>
      <w:r w:rsidR="00CA7ECA">
        <w:rPr>
          <w:rFonts w:ascii="Arial" w:hAnsi="Arial" w:cs="Arial"/>
        </w:rPr>
        <w:t>behandeling voor eetstoornissen’</w:t>
      </w:r>
      <w:r w:rsidRPr="00680D31">
        <w:rPr>
          <w:rFonts w:ascii="Arial" w:hAnsi="Arial" w:cs="Arial"/>
        </w:rPr>
        <w:t>. In deze folder tref</w:t>
      </w:r>
      <w:r w:rsidR="0064672F">
        <w:rPr>
          <w:rFonts w:ascii="Arial" w:hAnsi="Arial" w:cs="Arial"/>
        </w:rPr>
        <w:t>t u</w:t>
      </w:r>
      <w:r w:rsidRPr="00680D31">
        <w:rPr>
          <w:rFonts w:ascii="Arial" w:hAnsi="Arial" w:cs="Arial"/>
        </w:rPr>
        <w:t xml:space="preserve"> meer informatie aan.</w:t>
      </w:r>
    </w:p>
    <w:p w14:paraId="401734A0" w14:textId="77777777" w:rsidR="00CA7ECA" w:rsidRPr="00680D31" w:rsidRDefault="00CA7ECA" w:rsidP="00680D31">
      <w:pPr>
        <w:spacing w:after="0" w:line="259" w:lineRule="auto"/>
        <w:rPr>
          <w:rFonts w:ascii="Arial" w:hAnsi="Arial" w:cs="Arial"/>
        </w:rPr>
      </w:pPr>
    </w:p>
    <w:p w14:paraId="41211FDB" w14:textId="510DA14A" w:rsidR="00680D31" w:rsidRPr="00680D31" w:rsidRDefault="00680D31" w:rsidP="00680D31">
      <w:pPr>
        <w:spacing w:after="0" w:line="259" w:lineRule="auto"/>
        <w:rPr>
          <w:rFonts w:ascii="Arial" w:hAnsi="Arial" w:cs="Arial"/>
          <w:b/>
        </w:rPr>
      </w:pPr>
      <w:r w:rsidRPr="00680D31">
        <w:rPr>
          <w:rFonts w:ascii="Arial" w:hAnsi="Arial" w:cs="Arial"/>
          <w:b/>
        </w:rPr>
        <w:t xml:space="preserve">Een </w:t>
      </w:r>
      <w:r w:rsidR="007A57DF">
        <w:rPr>
          <w:rFonts w:ascii="Arial" w:hAnsi="Arial" w:cs="Arial"/>
          <w:b/>
        </w:rPr>
        <w:t xml:space="preserve">halve </w:t>
      </w:r>
      <w:r w:rsidRPr="00680D31">
        <w:rPr>
          <w:rFonts w:ascii="Arial" w:hAnsi="Arial" w:cs="Arial"/>
          <w:b/>
        </w:rPr>
        <w:t>dag per week in behandeling</w:t>
      </w:r>
    </w:p>
    <w:p w14:paraId="2ECFFB83" w14:textId="51839400" w:rsidR="00680D31" w:rsidRDefault="00680D31" w:rsidP="00680D31">
      <w:pPr>
        <w:spacing w:after="0" w:line="259" w:lineRule="auto"/>
        <w:rPr>
          <w:rFonts w:ascii="Arial" w:hAnsi="Arial" w:cs="Arial"/>
        </w:rPr>
      </w:pPr>
      <w:r w:rsidRPr="00680D31">
        <w:rPr>
          <w:rFonts w:ascii="Arial" w:hAnsi="Arial" w:cs="Arial"/>
        </w:rPr>
        <w:t>Het</w:t>
      </w:r>
      <w:r w:rsidR="0064672F">
        <w:rPr>
          <w:rFonts w:ascii="Arial" w:hAnsi="Arial" w:cs="Arial"/>
        </w:rPr>
        <w:t xml:space="preserve"> behandelprogramma ‘</w:t>
      </w:r>
      <w:r w:rsidRPr="00680D31">
        <w:rPr>
          <w:rFonts w:ascii="Arial" w:hAnsi="Arial" w:cs="Arial"/>
        </w:rPr>
        <w:t>Een halve dag per week in behandeling voor eetstoornissen</w:t>
      </w:r>
      <w:r w:rsidR="0064672F">
        <w:rPr>
          <w:rFonts w:ascii="Arial" w:hAnsi="Arial" w:cs="Arial"/>
        </w:rPr>
        <w:t>’</w:t>
      </w:r>
      <w:r w:rsidRPr="00680D31">
        <w:rPr>
          <w:rFonts w:ascii="Arial" w:hAnsi="Arial" w:cs="Arial"/>
        </w:rPr>
        <w:t xml:space="preserve"> is uniek in deze regio. Het biedt deelnemers de gelegenheid actief aan het arbeidsproces of het maatschappelijk leven te blijven deelnemen én aan hun eetprobleem te werken. </w:t>
      </w:r>
    </w:p>
    <w:p w14:paraId="2B6F93B6" w14:textId="77777777" w:rsidR="00CA7ECA" w:rsidRPr="00680D31" w:rsidRDefault="00CA7ECA" w:rsidP="00680D31">
      <w:pPr>
        <w:spacing w:after="0" w:line="259" w:lineRule="auto"/>
        <w:rPr>
          <w:rFonts w:ascii="Arial" w:hAnsi="Arial" w:cs="Arial"/>
        </w:rPr>
      </w:pPr>
    </w:p>
    <w:p w14:paraId="7BF09A17" w14:textId="77777777" w:rsidR="00680D31" w:rsidRPr="00680D31" w:rsidRDefault="00680D31" w:rsidP="00680D31">
      <w:pPr>
        <w:spacing w:after="0" w:line="259" w:lineRule="auto"/>
        <w:rPr>
          <w:rFonts w:ascii="Arial" w:hAnsi="Arial" w:cs="Arial"/>
          <w:b/>
        </w:rPr>
      </w:pPr>
      <w:r w:rsidRPr="00680D31">
        <w:rPr>
          <w:rFonts w:ascii="Arial" w:hAnsi="Arial" w:cs="Arial"/>
          <w:b/>
        </w:rPr>
        <w:t>Voor wie?</w:t>
      </w:r>
    </w:p>
    <w:p w14:paraId="58546BD3" w14:textId="064A8693" w:rsidR="00680D31" w:rsidRPr="00680D31" w:rsidRDefault="00680D31" w:rsidP="00680D31">
      <w:pPr>
        <w:spacing w:after="0" w:line="259" w:lineRule="auto"/>
        <w:rPr>
          <w:rFonts w:ascii="Arial" w:hAnsi="Arial" w:cs="Arial"/>
        </w:rPr>
      </w:pPr>
      <w:r w:rsidRPr="00680D31">
        <w:rPr>
          <w:rFonts w:ascii="Arial" w:hAnsi="Arial" w:cs="Arial"/>
        </w:rPr>
        <w:t>Voor deze behandeling komen mensen in aanmerking die last hebben van:</w:t>
      </w:r>
    </w:p>
    <w:p w14:paraId="58BFDD49" w14:textId="5BA269E0" w:rsidR="0064672F" w:rsidRPr="0064672F" w:rsidRDefault="00612B92" w:rsidP="0064672F">
      <w:pPr>
        <w:pStyle w:val="Lijstalinea"/>
        <w:numPr>
          <w:ilvl w:val="0"/>
          <w:numId w:val="2"/>
        </w:numPr>
        <w:spacing w:after="0" w:line="259" w:lineRule="auto"/>
        <w:rPr>
          <w:rFonts w:ascii="Arial" w:hAnsi="Arial" w:cs="Arial"/>
        </w:rPr>
      </w:pPr>
      <w:r>
        <w:rPr>
          <w:rFonts w:ascii="Arial" w:hAnsi="Arial" w:cs="Arial"/>
        </w:rPr>
        <w:t>b</w:t>
      </w:r>
      <w:r w:rsidR="00680D31" w:rsidRPr="0064672F">
        <w:rPr>
          <w:rFonts w:ascii="Arial" w:hAnsi="Arial" w:cs="Arial"/>
        </w:rPr>
        <w:t>oulimia nervosa</w:t>
      </w:r>
    </w:p>
    <w:p w14:paraId="39B96714" w14:textId="026659D9" w:rsidR="00680D31" w:rsidRPr="0064672F" w:rsidRDefault="00612B92" w:rsidP="0064672F">
      <w:pPr>
        <w:pStyle w:val="Lijstalinea"/>
        <w:numPr>
          <w:ilvl w:val="0"/>
          <w:numId w:val="2"/>
        </w:numPr>
        <w:spacing w:after="0" w:line="259" w:lineRule="auto"/>
        <w:rPr>
          <w:rFonts w:ascii="Arial" w:hAnsi="Arial" w:cs="Arial"/>
        </w:rPr>
      </w:pPr>
      <w:r>
        <w:rPr>
          <w:rFonts w:ascii="Arial" w:hAnsi="Arial" w:cs="Arial"/>
        </w:rPr>
        <w:t>b</w:t>
      </w:r>
      <w:r w:rsidR="00680D31" w:rsidRPr="0064672F">
        <w:rPr>
          <w:rFonts w:ascii="Arial" w:hAnsi="Arial" w:cs="Arial"/>
        </w:rPr>
        <w:t>inge eating disorder (eetbuistoornis)</w:t>
      </w:r>
    </w:p>
    <w:p w14:paraId="18B4338C" w14:textId="3276944A" w:rsidR="00680D31" w:rsidRPr="00680D31" w:rsidRDefault="00680D31" w:rsidP="00680D31">
      <w:pPr>
        <w:spacing w:after="0" w:line="259" w:lineRule="auto"/>
        <w:rPr>
          <w:rFonts w:ascii="Arial" w:hAnsi="Arial" w:cs="Arial"/>
        </w:rPr>
      </w:pPr>
      <w:r w:rsidRPr="00680D31">
        <w:rPr>
          <w:rFonts w:ascii="Arial" w:hAnsi="Arial" w:cs="Arial"/>
        </w:rPr>
        <w:t xml:space="preserve">Wanneer de ernst van de eetstoornis te groot is om </w:t>
      </w:r>
      <w:r w:rsidR="0064672F">
        <w:rPr>
          <w:rFonts w:ascii="Arial" w:hAnsi="Arial" w:cs="Arial"/>
        </w:rPr>
        <w:t xml:space="preserve">u </w:t>
      </w:r>
      <w:r w:rsidRPr="00680D31">
        <w:rPr>
          <w:rFonts w:ascii="Arial" w:hAnsi="Arial" w:cs="Arial"/>
        </w:rPr>
        <w:t>in deeltijd te kunnen behandelen, zal de behandelaar een andere behandeling voorstellen, bijvoorbeeld opname in een kliniek.</w:t>
      </w:r>
    </w:p>
    <w:p w14:paraId="542A4E0F" w14:textId="77777777" w:rsidR="00680D31" w:rsidRPr="00680D31" w:rsidRDefault="00680D31" w:rsidP="00680D31">
      <w:pPr>
        <w:spacing w:after="0" w:line="259" w:lineRule="auto"/>
        <w:rPr>
          <w:rFonts w:ascii="Arial" w:hAnsi="Arial" w:cs="Arial"/>
        </w:rPr>
      </w:pPr>
    </w:p>
    <w:p w14:paraId="76018B3C" w14:textId="77777777" w:rsidR="00680D31" w:rsidRPr="00680D31" w:rsidRDefault="00680D31" w:rsidP="00680D31">
      <w:pPr>
        <w:spacing w:after="0" w:line="259" w:lineRule="auto"/>
        <w:rPr>
          <w:rFonts w:ascii="Arial" w:hAnsi="Arial" w:cs="Arial"/>
          <w:b/>
        </w:rPr>
      </w:pPr>
      <w:r w:rsidRPr="00680D31">
        <w:rPr>
          <w:rFonts w:ascii="Arial" w:hAnsi="Arial" w:cs="Arial"/>
          <w:b/>
        </w:rPr>
        <w:t>Behandelprogramma</w:t>
      </w:r>
    </w:p>
    <w:p w14:paraId="34476B51" w14:textId="5D952BA9" w:rsidR="00680D31" w:rsidRPr="00680D31" w:rsidRDefault="0064672F" w:rsidP="00680D31">
      <w:pPr>
        <w:spacing w:after="0" w:line="259" w:lineRule="auto"/>
        <w:rPr>
          <w:rFonts w:ascii="Arial" w:hAnsi="Arial" w:cs="Arial"/>
        </w:rPr>
      </w:pPr>
      <w:r>
        <w:rPr>
          <w:rFonts w:ascii="Arial" w:hAnsi="Arial" w:cs="Arial"/>
        </w:rPr>
        <w:t>Het d</w:t>
      </w:r>
      <w:r w:rsidR="00680D31" w:rsidRPr="00680D31">
        <w:rPr>
          <w:rFonts w:ascii="Arial" w:hAnsi="Arial" w:cs="Arial"/>
        </w:rPr>
        <w:t>oel van de behandeling is mensen te leren omgaan met het eetprobleem</w:t>
      </w:r>
      <w:r w:rsidR="00612B92">
        <w:rPr>
          <w:rFonts w:ascii="Arial" w:hAnsi="Arial" w:cs="Arial"/>
        </w:rPr>
        <w:t>,</w:t>
      </w:r>
      <w:r w:rsidR="00680D31" w:rsidRPr="00680D31">
        <w:rPr>
          <w:rFonts w:ascii="Arial" w:hAnsi="Arial" w:cs="Arial"/>
        </w:rPr>
        <w:t xml:space="preserve"> zodat ze een gezond en regelmatig eetpatroon ontwikkelen. </w:t>
      </w:r>
      <w:r>
        <w:rPr>
          <w:rFonts w:ascii="Arial" w:hAnsi="Arial" w:cs="Arial"/>
        </w:rPr>
        <w:t xml:space="preserve">We bieden de </w:t>
      </w:r>
      <w:r w:rsidR="00680D31" w:rsidRPr="00680D31">
        <w:rPr>
          <w:rFonts w:ascii="Arial" w:hAnsi="Arial" w:cs="Arial"/>
        </w:rPr>
        <w:t>behandeling groepsgewijs aan. Samen met lotgenoten</w:t>
      </w:r>
      <w:r>
        <w:rPr>
          <w:rFonts w:ascii="Arial" w:hAnsi="Arial" w:cs="Arial"/>
        </w:rPr>
        <w:t xml:space="preserve"> -</w:t>
      </w:r>
      <w:r w:rsidR="00680D31" w:rsidRPr="00680D31">
        <w:rPr>
          <w:rFonts w:ascii="Arial" w:hAnsi="Arial" w:cs="Arial"/>
        </w:rPr>
        <w:t xml:space="preserve"> en ondersteund door therapeuten</w:t>
      </w:r>
      <w:r>
        <w:rPr>
          <w:rFonts w:ascii="Arial" w:hAnsi="Arial" w:cs="Arial"/>
        </w:rPr>
        <w:t xml:space="preserve"> </w:t>
      </w:r>
      <w:r w:rsidR="00612B92">
        <w:rPr>
          <w:rFonts w:ascii="Arial" w:hAnsi="Arial" w:cs="Arial"/>
        </w:rPr>
        <w:t>–</w:t>
      </w:r>
      <w:r w:rsidR="00680D31" w:rsidRPr="00680D31">
        <w:rPr>
          <w:rFonts w:ascii="Arial" w:hAnsi="Arial" w:cs="Arial"/>
        </w:rPr>
        <w:t xml:space="preserve"> doorloop</w:t>
      </w:r>
      <w:r w:rsidR="00612B92">
        <w:rPr>
          <w:rFonts w:ascii="Arial" w:hAnsi="Arial" w:cs="Arial"/>
        </w:rPr>
        <w:t>t u</w:t>
      </w:r>
      <w:r w:rsidR="00680D31" w:rsidRPr="00680D31">
        <w:rPr>
          <w:rFonts w:ascii="Arial" w:hAnsi="Arial" w:cs="Arial"/>
        </w:rPr>
        <w:t xml:space="preserve"> een gestructureerd behandelprogramma. Dit programma bestaat onder andere uit de volgende onderdelen:</w:t>
      </w:r>
    </w:p>
    <w:p w14:paraId="32ECD945" w14:textId="4B1C684A" w:rsidR="00680D31" w:rsidRPr="00680D31" w:rsidRDefault="00612B92" w:rsidP="00680D31">
      <w:pPr>
        <w:pStyle w:val="Lijstalinea"/>
        <w:numPr>
          <w:ilvl w:val="0"/>
          <w:numId w:val="1"/>
        </w:numPr>
        <w:spacing w:after="0" w:line="259" w:lineRule="auto"/>
        <w:rPr>
          <w:rFonts w:ascii="Arial" w:hAnsi="Arial" w:cs="Arial"/>
        </w:rPr>
      </w:pPr>
      <w:r>
        <w:rPr>
          <w:rFonts w:ascii="Arial" w:hAnsi="Arial" w:cs="Arial"/>
        </w:rPr>
        <w:t>s</w:t>
      </w:r>
      <w:r w:rsidR="00680D31" w:rsidRPr="00680D31">
        <w:rPr>
          <w:rFonts w:ascii="Arial" w:hAnsi="Arial" w:cs="Arial"/>
        </w:rPr>
        <w:t>ociotherapeutische bijeenkomsten: over eten, gewicht en eetgedrag</w:t>
      </w:r>
    </w:p>
    <w:p w14:paraId="4357F38C" w14:textId="27148391" w:rsidR="00680D31" w:rsidRPr="00680D31" w:rsidRDefault="00612B92" w:rsidP="00AD6E8C">
      <w:pPr>
        <w:pStyle w:val="Lijstalinea"/>
        <w:numPr>
          <w:ilvl w:val="0"/>
          <w:numId w:val="1"/>
        </w:numPr>
        <w:spacing w:after="0" w:line="259" w:lineRule="auto"/>
        <w:rPr>
          <w:rFonts w:ascii="Arial" w:hAnsi="Arial" w:cs="Arial"/>
        </w:rPr>
      </w:pPr>
      <w:r>
        <w:rPr>
          <w:rFonts w:ascii="Arial" w:hAnsi="Arial" w:cs="Arial"/>
        </w:rPr>
        <w:t>p</w:t>
      </w:r>
      <w:r w:rsidR="00680D31" w:rsidRPr="00680D31">
        <w:rPr>
          <w:rFonts w:ascii="Arial" w:hAnsi="Arial" w:cs="Arial"/>
        </w:rPr>
        <w:t>sychomotorische therapie: gericht op lichaamsbeleving en herstel van een adequaat lichaamsbeeld.</w:t>
      </w:r>
    </w:p>
    <w:p w14:paraId="202726A4" w14:textId="63B45173" w:rsidR="00680D31" w:rsidRDefault="00612B92" w:rsidP="00680D31">
      <w:pPr>
        <w:pStyle w:val="Lijstalinea"/>
        <w:numPr>
          <w:ilvl w:val="0"/>
          <w:numId w:val="1"/>
        </w:numPr>
        <w:spacing w:after="0" w:line="259" w:lineRule="auto"/>
        <w:rPr>
          <w:rFonts w:ascii="Arial" w:hAnsi="Arial" w:cs="Arial"/>
        </w:rPr>
      </w:pPr>
      <w:r>
        <w:rPr>
          <w:rFonts w:ascii="Arial" w:hAnsi="Arial" w:cs="Arial"/>
        </w:rPr>
        <w:t>c</w:t>
      </w:r>
      <w:r w:rsidR="00680D31" w:rsidRPr="00680D31">
        <w:rPr>
          <w:rFonts w:ascii="Arial" w:hAnsi="Arial" w:cs="Arial"/>
        </w:rPr>
        <w:t>ognitieve psychotherapie: gericht op bewustwording van de lichamelijke, sociale en emotionele risico’s van de eetstoornis, op de factoren die de eetstoornis in stand houden en de functie die de eetstoornis vervult, het aanleren van een gezond en regelmatig eetpatroon en (een aanzet tot) herstel van gewicht en verbetering van de zelfwaardering.</w:t>
      </w:r>
    </w:p>
    <w:p w14:paraId="108F4413" w14:textId="77777777" w:rsidR="00CA7ECA" w:rsidRPr="00CA7ECA" w:rsidRDefault="00CA7ECA" w:rsidP="00CA7ECA">
      <w:pPr>
        <w:spacing w:after="0" w:line="259" w:lineRule="auto"/>
        <w:rPr>
          <w:rFonts w:ascii="Arial" w:hAnsi="Arial" w:cs="Arial"/>
        </w:rPr>
      </w:pPr>
    </w:p>
    <w:p w14:paraId="190220D2" w14:textId="77777777" w:rsidR="00680D31" w:rsidRPr="00680D31" w:rsidRDefault="00680D31" w:rsidP="00680D31">
      <w:pPr>
        <w:spacing w:after="0" w:line="259" w:lineRule="auto"/>
        <w:rPr>
          <w:rFonts w:ascii="Arial" w:hAnsi="Arial" w:cs="Arial"/>
          <w:b/>
        </w:rPr>
      </w:pPr>
      <w:r w:rsidRPr="00680D31">
        <w:rPr>
          <w:rFonts w:ascii="Arial" w:hAnsi="Arial" w:cs="Arial"/>
          <w:b/>
        </w:rPr>
        <w:t>Wie zijn bij de behandeling betrokken?</w:t>
      </w:r>
    </w:p>
    <w:p w14:paraId="01B1D775" w14:textId="77777777" w:rsidR="00680D31" w:rsidRPr="00680D31" w:rsidRDefault="00680D31" w:rsidP="00680D31">
      <w:pPr>
        <w:spacing w:after="0" w:line="259" w:lineRule="auto"/>
        <w:rPr>
          <w:rFonts w:ascii="Arial" w:hAnsi="Arial" w:cs="Arial"/>
        </w:rPr>
      </w:pPr>
      <w:r w:rsidRPr="00680D31">
        <w:rPr>
          <w:rFonts w:ascii="Arial" w:hAnsi="Arial" w:cs="Arial"/>
        </w:rPr>
        <w:t>Het behandelteam bestaat uit een (klinisch) psycholoog, een GZ-psycholoog in opleiding, een psychomotorisch therapeut en een verpleegkundige. Verder is een psychiater verbonden aan het team.</w:t>
      </w:r>
    </w:p>
    <w:p w14:paraId="1EA35BB4" w14:textId="77777777" w:rsidR="00680D31" w:rsidRPr="00680D31" w:rsidRDefault="00680D31" w:rsidP="00680D31">
      <w:pPr>
        <w:spacing w:after="0" w:line="259" w:lineRule="auto"/>
        <w:rPr>
          <w:rFonts w:ascii="Arial" w:hAnsi="Arial" w:cs="Arial"/>
        </w:rPr>
      </w:pPr>
    </w:p>
    <w:p w14:paraId="7C01C4B5" w14:textId="17A59700" w:rsidR="00680D31" w:rsidRPr="00680D31" w:rsidRDefault="00680D31" w:rsidP="00680D31">
      <w:pPr>
        <w:spacing w:after="0" w:line="259" w:lineRule="auto"/>
        <w:rPr>
          <w:rFonts w:ascii="Arial" w:hAnsi="Arial" w:cs="Arial"/>
          <w:b/>
        </w:rPr>
      </w:pPr>
      <w:r w:rsidRPr="00680D31">
        <w:rPr>
          <w:rFonts w:ascii="Arial" w:hAnsi="Arial" w:cs="Arial"/>
          <w:b/>
        </w:rPr>
        <w:t>Wanneer?</w:t>
      </w:r>
    </w:p>
    <w:p w14:paraId="6AE44D0F" w14:textId="60F962CD" w:rsidR="00680D31" w:rsidRPr="00680D31" w:rsidRDefault="00680D31" w:rsidP="00680D31">
      <w:pPr>
        <w:spacing w:after="0" w:line="259" w:lineRule="auto"/>
        <w:rPr>
          <w:rFonts w:ascii="Arial" w:hAnsi="Arial" w:cs="Arial"/>
        </w:rPr>
      </w:pPr>
      <w:r w:rsidRPr="00680D31">
        <w:rPr>
          <w:rFonts w:ascii="Arial" w:hAnsi="Arial" w:cs="Arial"/>
        </w:rPr>
        <w:t xml:space="preserve">Het behandelprogramma bestaat uit een cyclus van ongeveer een half jaar, </w:t>
      </w:r>
      <w:r w:rsidR="0064672F">
        <w:rPr>
          <w:rFonts w:ascii="Arial" w:hAnsi="Arial" w:cs="Arial"/>
        </w:rPr>
        <w:t xml:space="preserve">wekelijks </w:t>
      </w:r>
      <w:r w:rsidRPr="00680D31">
        <w:rPr>
          <w:rFonts w:ascii="Arial" w:hAnsi="Arial" w:cs="Arial"/>
        </w:rPr>
        <w:t xml:space="preserve"> op de maandag tussen 12.30 en 17.30 uur. Na de beëindiging van dit programma is er een mogelijkheid om een nazorggroep te volgen. </w:t>
      </w:r>
      <w:r w:rsidR="0064672F">
        <w:rPr>
          <w:rFonts w:ascii="Arial" w:hAnsi="Arial" w:cs="Arial"/>
        </w:rPr>
        <w:t>Het d</w:t>
      </w:r>
      <w:r w:rsidRPr="00680D31">
        <w:rPr>
          <w:rFonts w:ascii="Arial" w:hAnsi="Arial" w:cs="Arial"/>
        </w:rPr>
        <w:t>oel hiervan is stabiliseren van de bereikte resultaten. D</w:t>
      </w:r>
      <w:r w:rsidR="0064672F">
        <w:rPr>
          <w:rFonts w:ascii="Arial" w:hAnsi="Arial" w:cs="Arial"/>
        </w:rPr>
        <w:t xml:space="preserve">e nazorggroep vindt plaats </w:t>
      </w:r>
      <w:r w:rsidRPr="00680D31">
        <w:rPr>
          <w:rFonts w:ascii="Arial" w:hAnsi="Arial" w:cs="Arial"/>
        </w:rPr>
        <w:t xml:space="preserve">op maandag, om de </w:t>
      </w:r>
      <w:r w:rsidR="0064672F">
        <w:rPr>
          <w:rFonts w:ascii="Arial" w:hAnsi="Arial" w:cs="Arial"/>
        </w:rPr>
        <w:t>twee</w:t>
      </w:r>
      <w:r w:rsidR="00612B92">
        <w:rPr>
          <w:rFonts w:ascii="Arial" w:hAnsi="Arial" w:cs="Arial"/>
        </w:rPr>
        <w:t xml:space="preserve"> </w:t>
      </w:r>
      <w:r w:rsidRPr="00680D31">
        <w:rPr>
          <w:rFonts w:ascii="Arial" w:hAnsi="Arial" w:cs="Arial"/>
        </w:rPr>
        <w:t>weken van 18.00 tot 19.30 uur, geleid door een verpleegkundige.</w:t>
      </w:r>
    </w:p>
    <w:p w14:paraId="42B0FC5D" w14:textId="77777777" w:rsidR="0064672F" w:rsidRPr="0064672F" w:rsidRDefault="0064672F" w:rsidP="00680D31">
      <w:pPr>
        <w:spacing w:after="0" w:line="259" w:lineRule="auto"/>
        <w:rPr>
          <w:rFonts w:ascii="Arial" w:hAnsi="Arial" w:cs="Arial"/>
        </w:rPr>
      </w:pPr>
    </w:p>
    <w:p w14:paraId="548D0735" w14:textId="5A502D22" w:rsidR="0064672F" w:rsidRDefault="0064672F" w:rsidP="00680D31">
      <w:pPr>
        <w:spacing w:after="0" w:line="259" w:lineRule="auto"/>
        <w:rPr>
          <w:rFonts w:ascii="Arial" w:hAnsi="Arial" w:cs="Arial"/>
          <w:b/>
        </w:rPr>
      </w:pPr>
      <w:r>
        <w:rPr>
          <w:rFonts w:ascii="Arial" w:hAnsi="Arial" w:cs="Arial"/>
          <w:b/>
        </w:rPr>
        <w:t>Waar?</w:t>
      </w:r>
    </w:p>
    <w:p w14:paraId="536D3BA6" w14:textId="20CC8F4C" w:rsidR="00680D31" w:rsidRDefault="00612B92" w:rsidP="00680D31">
      <w:pPr>
        <w:spacing w:after="0" w:line="259" w:lineRule="auto"/>
        <w:rPr>
          <w:rFonts w:ascii="Arial" w:hAnsi="Arial" w:cs="Arial"/>
        </w:rPr>
      </w:pPr>
      <w:r>
        <w:rPr>
          <w:rFonts w:ascii="Arial" w:hAnsi="Arial" w:cs="Arial"/>
        </w:rPr>
        <w:t>Westeinde 23</w:t>
      </w:r>
      <w:r w:rsidR="00680D31" w:rsidRPr="00680D31">
        <w:rPr>
          <w:rFonts w:ascii="Arial" w:hAnsi="Arial" w:cs="Arial"/>
        </w:rPr>
        <w:t xml:space="preserve">, </w:t>
      </w:r>
      <w:r w:rsidR="0064672F">
        <w:rPr>
          <w:rFonts w:ascii="Arial" w:hAnsi="Arial" w:cs="Arial"/>
        </w:rPr>
        <w:t>3844 DD</w:t>
      </w:r>
      <w:r w:rsidR="00680D31" w:rsidRPr="00680D31">
        <w:rPr>
          <w:rFonts w:ascii="Arial" w:hAnsi="Arial" w:cs="Arial"/>
        </w:rPr>
        <w:t xml:space="preserve"> Harderwijk</w:t>
      </w:r>
      <w:r w:rsidR="00CF0D6C">
        <w:rPr>
          <w:rFonts w:ascii="Arial" w:hAnsi="Arial" w:cs="Arial"/>
        </w:rPr>
        <w:t>.</w:t>
      </w:r>
    </w:p>
    <w:p w14:paraId="20962B3E" w14:textId="77777777" w:rsidR="00680D31" w:rsidRPr="00680D31" w:rsidRDefault="00680D31" w:rsidP="00680D31">
      <w:pPr>
        <w:spacing w:after="0" w:line="259" w:lineRule="auto"/>
        <w:rPr>
          <w:rFonts w:ascii="Arial" w:hAnsi="Arial" w:cs="Arial"/>
          <w:b/>
        </w:rPr>
      </w:pPr>
      <w:r w:rsidRPr="00680D31">
        <w:rPr>
          <w:rFonts w:ascii="Arial" w:hAnsi="Arial" w:cs="Arial"/>
          <w:b/>
        </w:rPr>
        <w:lastRenderedPageBreak/>
        <w:t>Kosten</w:t>
      </w:r>
    </w:p>
    <w:p w14:paraId="01EB4B09" w14:textId="4022656B" w:rsidR="00BF0C00" w:rsidRDefault="00BF0C00" w:rsidP="00BF0C00">
      <w:pPr>
        <w:spacing w:after="0" w:line="259" w:lineRule="auto"/>
        <w:rPr>
          <w:rFonts w:ascii="Arial" w:hAnsi="Arial" w:cs="Arial"/>
        </w:rPr>
      </w:pPr>
      <w:r w:rsidRPr="00BF0C00">
        <w:rPr>
          <w:rFonts w:ascii="Arial" w:hAnsi="Arial" w:cs="Arial"/>
          <w:bCs/>
        </w:rPr>
        <w:t>Aan behandeling en begeleiding in GGz Centraal zijn – uiteraard – kosten verbonden. Wie betaalt deze kosten en hoe gaat dat in zijn werk?</w:t>
      </w:r>
      <w:r>
        <w:rPr>
          <w:rFonts w:ascii="Arial" w:hAnsi="Arial" w:cs="Arial"/>
        </w:rPr>
        <w:t xml:space="preserve"> </w:t>
      </w:r>
      <w:r w:rsidRPr="00BF0C00">
        <w:rPr>
          <w:rFonts w:ascii="Arial" w:hAnsi="Arial" w:cs="Arial"/>
        </w:rPr>
        <w:t>Voor iedere verzekerde in Nederland geldt een verplicht eigen risico. De hoogte van het eigen risico wordt jaarlijks vastgesteld en kunt u nalezen in uw zorgverzekeringspolis. Dit verplichte eigen risico geldt zowel voor geestelijke als lichamelijke gezondheidszorg.</w:t>
      </w:r>
    </w:p>
    <w:p w14:paraId="49D65EEC" w14:textId="00E590A9" w:rsidR="0064672F" w:rsidRPr="00BF0C00" w:rsidRDefault="0064672F" w:rsidP="00BF0C00">
      <w:pPr>
        <w:autoSpaceDE w:val="0"/>
        <w:autoSpaceDN w:val="0"/>
        <w:adjustRightInd w:val="0"/>
        <w:spacing w:after="0" w:line="259" w:lineRule="auto"/>
        <w:rPr>
          <w:rFonts w:ascii="Arial" w:hAnsi="Arial" w:cs="Arial"/>
          <w:iCs/>
          <w:color w:val="000000"/>
        </w:rPr>
      </w:pPr>
      <w:r w:rsidRPr="00BF0C00">
        <w:rPr>
          <w:rFonts w:ascii="Arial" w:hAnsi="Arial" w:cs="Arial"/>
        </w:rPr>
        <w:t>V</w:t>
      </w:r>
      <w:r w:rsidRPr="00BF0C00">
        <w:rPr>
          <w:rFonts w:ascii="Arial" w:hAnsi="Arial" w:cs="Arial"/>
          <w:iCs/>
          <w:color w:val="000000"/>
        </w:rPr>
        <w:t xml:space="preserve">oor algemene informatie over de kosten van behandeling bij GGz Centraal verwijzen wij u graag naar onze website </w:t>
      </w:r>
      <w:hyperlink r:id="rId9" w:history="1">
        <w:r w:rsidRPr="00BF0C00">
          <w:rPr>
            <w:rStyle w:val="Hyperlink"/>
            <w:rFonts w:ascii="Arial" w:hAnsi="Arial" w:cs="Arial"/>
            <w:iCs/>
          </w:rPr>
          <w:t>www.ggzcentraal.nl/kosten</w:t>
        </w:r>
      </w:hyperlink>
      <w:r w:rsidRPr="00BF0C00">
        <w:rPr>
          <w:rFonts w:ascii="Arial" w:hAnsi="Arial" w:cs="Arial"/>
          <w:iCs/>
          <w:color w:val="000000"/>
        </w:rPr>
        <w:t>.</w:t>
      </w:r>
    </w:p>
    <w:p w14:paraId="57B510F7" w14:textId="77777777" w:rsidR="00CA7ECA" w:rsidRPr="00BF0C00" w:rsidRDefault="00CA7ECA" w:rsidP="00BF0C00">
      <w:pPr>
        <w:spacing w:after="0" w:line="259" w:lineRule="auto"/>
        <w:rPr>
          <w:rFonts w:ascii="Arial" w:hAnsi="Arial" w:cs="Arial"/>
        </w:rPr>
      </w:pPr>
    </w:p>
    <w:p w14:paraId="4369C0DD" w14:textId="77777777" w:rsidR="00680D31" w:rsidRPr="00680D31" w:rsidRDefault="00680D31" w:rsidP="00680D31">
      <w:pPr>
        <w:spacing w:after="0" w:line="259" w:lineRule="auto"/>
        <w:rPr>
          <w:rFonts w:ascii="Arial" w:hAnsi="Arial" w:cs="Arial"/>
          <w:b/>
        </w:rPr>
      </w:pPr>
      <w:r w:rsidRPr="00680D31">
        <w:rPr>
          <w:rFonts w:ascii="Arial" w:hAnsi="Arial" w:cs="Arial"/>
          <w:b/>
        </w:rPr>
        <w:t>Meer informatie en aanmelden</w:t>
      </w:r>
    </w:p>
    <w:p w14:paraId="0E31573D" w14:textId="709DCF45" w:rsidR="00680D31" w:rsidRPr="00680D31" w:rsidRDefault="00BF0C00" w:rsidP="00680D31">
      <w:pPr>
        <w:spacing w:after="0" w:line="259" w:lineRule="auto"/>
        <w:rPr>
          <w:rFonts w:ascii="Arial" w:hAnsi="Arial" w:cs="Arial"/>
        </w:rPr>
      </w:pPr>
      <w:r>
        <w:rPr>
          <w:rFonts w:ascii="Arial" w:hAnsi="Arial" w:cs="Arial"/>
        </w:rPr>
        <w:t>Voor behandeling hebben wij altijd een verwijzing van uw (huis)arts of een andere verwijzer nodig. Deze kan</w:t>
      </w:r>
      <w:r w:rsidR="00680D31" w:rsidRPr="00680D31">
        <w:rPr>
          <w:rFonts w:ascii="Arial" w:hAnsi="Arial" w:cs="Arial"/>
        </w:rPr>
        <w:t xml:space="preserve"> </w:t>
      </w:r>
      <w:r>
        <w:rPr>
          <w:rFonts w:ascii="Arial" w:hAnsi="Arial" w:cs="Arial"/>
        </w:rPr>
        <w:t>u</w:t>
      </w:r>
      <w:r w:rsidR="00680D31" w:rsidRPr="00680D31">
        <w:rPr>
          <w:rFonts w:ascii="Arial" w:hAnsi="Arial" w:cs="Arial"/>
        </w:rPr>
        <w:t xml:space="preserve"> aanmelden voor deze behandelvorm</w:t>
      </w:r>
      <w:r>
        <w:rPr>
          <w:rFonts w:ascii="Arial" w:hAnsi="Arial" w:cs="Arial"/>
        </w:rPr>
        <w:t xml:space="preserve"> bij GGz Centraal</w:t>
      </w:r>
      <w:r w:rsidR="00680D31" w:rsidRPr="00680D31">
        <w:rPr>
          <w:rFonts w:ascii="Arial" w:hAnsi="Arial" w:cs="Arial"/>
        </w:rPr>
        <w:t xml:space="preserve">. Wanneer </w:t>
      </w:r>
      <w:r w:rsidR="00612B92">
        <w:rPr>
          <w:rFonts w:ascii="Arial" w:hAnsi="Arial" w:cs="Arial"/>
        </w:rPr>
        <w:t xml:space="preserve">u </w:t>
      </w:r>
      <w:r>
        <w:rPr>
          <w:rFonts w:ascii="Arial" w:hAnsi="Arial" w:cs="Arial"/>
        </w:rPr>
        <w:t xml:space="preserve">bijvoorbeeld eerst zelf </w:t>
      </w:r>
      <w:r w:rsidR="00680D31" w:rsidRPr="00680D31">
        <w:rPr>
          <w:rFonts w:ascii="Arial" w:hAnsi="Arial" w:cs="Arial"/>
        </w:rPr>
        <w:t>meer informatie wilt, kun</w:t>
      </w:r>
      <w:r>
        <w:rPr>
          <w:rFonts w:ascii="Arial" w:hAnsi="Arial" w:cs="Arial"/>
        </w:rPr>
        <w:t>t u</w:t>
      </w:r>
      <w:r w:rsidR="00680D31" w:rsidRPr="00680D31">
        <w:rPr>
          <w:rFonts w:ascii="Arial" w:hAnsi="Arial" w:cs="Arial"/>
        </w:rPr>
        <w:t xml:space="preserve"> contact opnemen met</w:t>
      </w:r>
      <w:r>
        <w:rPr>
          <w:rFonts w:ascii="Arial" w:hAnsi="Arial" w:cs="Arial"/>
        </w:rPr>
        <w:t xml:space="preserve"> onze t</w:t>
      </w:r>
      <w:r w:rsidR="00680D31" w:rsidRPr="00680D31">
        <w:rPr>
          <w:rFonts w:ascii="Arial" w:hAnsi="Arial" w:cs="Arial"/>
        </w:rPr>
        <w:t>eamleider bedrijfsvoering</w:t>
      </w:r>
      <w:r>
        <w:rPr>
          <w:rFonts w:ascii="Arial" w:hAnsi="Arial" w:cs="Arial"/>
        </w:rPr>
        <w:t xml:space="preserve">, </w:t>
      </w:r>
      <w:r w:rsidR="00680D31" w:rsidRPr="00680D31">
        <w:rPr>
          <w:rFonts w:ascii="Arial" w:hAnsi="Arial" w:cs="Arial"/>
        </w:rPr>
        <w:t>tel</w:t>
      </w:r>
      <w:r>
        <w:rPr>
          <w:rFonts w:ascii="Arial" w:hAnsi="Arial" w:cs="Arial"/>
        </w:rPr>
        <w:t>efoon</w:t>
      </w:r>
      <w:r w:rsidR="00680D31" w:rsidRPr="00680D31">
        <w:rPr>
          <w:rFonts w:ascii="Arial" w:hAnsi="Arial" w:cs="Arial"/>
        </w:rPr>
        <w:t xml:space="preserve"> 0341-462300</w:t>
      </w:r>
      <w:r w:rsidR="00612B92">
        <w:rPr>
          <w:rFonts w:ascii="Arial" w:hAnsi="Arial" w:cs="Arial"/>
        </w:rPr>
        <w:t>.</w:t>
      </w:r>
    </w:p>
    <w:p w14:paraId="15EC89A4" w14:textId="77777777" w:rsidR="00680D31" w:rsidRPr="00BF0C00" w:rsidRDefault="00680D31" w:rsidP="00BF0C00">
      <w:pPr>
        <w:spacing w:after="0" w:line="259" w:lineRule="auto"/>
        <w:rPr>
          <w:rFonts w:ascii="Arial" w:hAnsi="Arial" w:cs="Arial"/>
        </w:rPr>
      </w:pPr>
    </w:p>
    <w:p w14:paraId="383F8616" w14:textId="77777777" w:rsidR="00680D31" w:rsidRPr="00BF0C00" w:rsidRDefault="00680D31" w:rsidP="00BF0C00">
      <w:pPr>
        <w:spacing w:after="0" w:line="259" w:lineRule="auto"/>
        <w:rPr>
          <w:rFonts w:ascii="Arial" w:hAnsi="Arial" w:cs="Arial"/>
        </w:rPr>
      </w:pPr>
    </w:p>
    <w:p w14:paraId="7807BB8D" w14:textId="10A76CDB" w:rsidR="00F154BD" w:rsidRPr="00BF0C00" w:rsidRDefault="00BF0C00" w:rsidP="00BF0C00">
      <w:pPr>
        <w:tabs>
          <w:tab w:val="left" w:pos="284"/>
        </w:tabs>
        <w:autoSpaceDE w:val="0"/>
        <w:autoSpaceDN w:val="0"/>
        <w:adjustRightInd w:val="0"/>
        <w:spacing w:after="0" w:line="259" w:lineRule="auto"/>
        <w:rPr>
          <w:rFonts w:ascii="Arial" w:hAnsi="Arial" w:cs="Arial"/>
          <w:sz w:val="18"/>
          <w:szCs w:val="18"/>
        </w:rPr>
      </w:pPr>
      <w:r w:rsidRPr="00BF0C00">
        <w:rPr>
          <w:rFonts w:ascii="Arial" w:hAnsi="Arial" w:cs="Arial"/>
          <w:sz w:val="18"/>
          <w:szCs w:val="18"/>
        </w:rPr>
        <w:t>©</w:t>
      </w:r>
      <w:r w:rsidRPr="00BF0C00">
        <w:rPr>
          <w:rFonts w:ascii="Arial" w:hAnsi="Arial" w:cs="Arial"/>
          <w:sz w:val="18"/>
          <w:szCs w:val="18"/>
        </w:rPr>
        <w:tab/>
        <w:t>GGz Centraal, december 2018, auteur: Theo Bouw</w:t>
      </w:r>
    </w:p>
    <w:sectPr w:rsidR="00F154BD" w:rsidRPr="00BF0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1681B"/>
    <w:multiLevelType w:val="hybridMultilevel"/>
    <w:tmpl w:val="5E5A25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BE7100B"/>
    <w:multiLevelType w:val="hybridMultilevel"/>
    <w:tmpl w:val="3A924D24"/>
    <w:lvl w:ilvl="0" w:tplc="384C39D0">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31"/>
    <w:rsid w:val="0017427A"/>
    <w:rsid w:val="00281168"/>
    <w:rsid w:val="00612B92"/>
    <w:rsid w:val="0064672F"/>
    <w:rsid w:val="00680D31"/>
    <w:rsid w:val="007A57DF"/>
    <w:rsid w:val="008F1A01"/>
    <w:rsid w:val="00AD6E8C"/>
    <w:rsid w:val="00BE6601"/>
    <w:rsid w:val="00BF0C00"/>
    <w:rsid w:val="00C60D4A"/>
    <w:rsid w:val="00C8001F"/>
    <w:rsid w:val="00CA7ECA"/>
    <w:rsid w:val="00CF0D6C"/>
    <w:rsid w:val="00DE3924"/>
    <w:rsid w:val="00F15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A351"/>
  <w15:chartTrackingRefBased/>
  <w15:docId w15:val="{A1174038-D085-4443-88F6-C24141D5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0D3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0D31"/>
    <w:pPr>
      <w:ind w:left="720"/>
      <w:contextualSpacing/>
    </w:pPr>
  </w:style>
  <w:style w:type="paragraph" w:styleId="Ballontekst">
    <w:name w:val="Balloon Text"/>
    <w:basedOn w:val="Standaard"/>
    <w:link w:val="BallontekstChar"/>
    <w:uiPriority w:val="99"/>
    <w:semiHidden/>
    <w:unhideWhenUsed/>
    <w:rsid w:val="00CA7E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7ECA"/>
    <w:rPr>
      <w:rFonts w:ascii="Segoe UI" w:hAnsi="Segoe UI" w:cs="Segoe UI"/>
      <w:sz w:val="18"/>
      <w:szCs w:val="18"/>
    </w:rPr>
  </w:style>
  <w:style w:type="character" w:styleId="Hyperlink">
    <w:name w:val="Hyperlink"/>
    <w:uiPriority w:val="99"/>
    <w:unhideWhenUsed/>
    <w:rsid w:val="0064672F"/>
    <w:rPr>
      <w:color w:val="0000FF"/>
      <w:u w:val="single"/>
    </w:rPr>
  </w:style>
  <w:style w:type="character" w:styleId="GevolgdeHyperlink">
    <w:name w:val="FollowedHyperlink"/>
    <w:basedOn w:val="Standaardalinea-lettertype"/>
    <w:uiPriority w:val="99"/>
    <w:semiHidden/>
    <w:unhideWhenUsed/>
    <w:rsid w:val="00BF0C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ggzcentraal.nl/kos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Communicatie</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d8b123-9ec6-43e9-a71d-8910a8b3b337" ContentTypeId="0x01010092C6EC98D143B24B9B82EAD784733D2A" PreviousValue="false"/>
</file>

<file path=customXml/item4.xml><?xml version="1.0" encoding="utf-8"?>
<ct:contentTypeSchema xmlns:ct="http://schemas.microsoft.com/office/2006/metadata/contentType" xmlns:ma="http://schemas.microsoft.com/office/2006/metadata/properties/metaAttributes" ct:_="" ma:_="" ma:contentTypeName="Word document" ma:contentTypeID="0x01010092C6EC98D143B24B9B82EAD784733D2A0043CB052CBEDE6C42A9B8574EFD2EAB7B" ma:contentTypeVersion="15" ma:contentTypeDescription="" ma:contentTypeScope="" ma:versionID="f686e28af4b27119d7c651411d3949f3">
  <xsd:schema xmlns:xsd="http://www.w3.org/2001/XMLSchema" xmlns:xs="http://www.w3.org/2001/XMLSchema" xmlns:p="http://schemas.microsoft.com/office/2006/metadata/properties" xmlns:ns2="22423f61-2a66-4ee9-b475-8205ed5c454d" targetNamespace="http://schemas.microsoft.com/office/2006/metadata/properties" ma:root="true" ma:fieldsID="f0b4652b6a77714edc16deb1d17e6e72"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Communicatie"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10baf866-51fd-43d9-a477-ddd110465411}"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0baf866-51fd-43d9-a477-ddd110465411}"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03BBE-2B5E-4B8C-8188-46FB4ECC4D68}">
  <ds:schemaRefs>
    <ds:schemaRef ds:uri="http://schemas.openxmlformats.org/package/2006/metadata/core-properties"/>
    <ds:schemaRef ds:uri="http://purl.org/dc/terms/"/>
    <ds:schemaRef ds:uri="22423f61-2a66-4ee9-b475-8205ed5c454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1B163D-8366-49A9-8F38-6108D86A4ED1}">
  <ds:schemaRefs>
    <ds:schemaRef ds:uri="http://schemas.microsoft.com/sharepoint/v3/contenttype/forms"/>
  </ds:schemaRefs>
</ds:datastoreItem>
</file>

<file path=customXml/itemProps3.xml><?xml version="1.0" encoding="utf-8"?>
<ds:datastoreItem xmlns:ds="http://schemas.openxmlformats.org/officeDocument/2006/customXml" ds:itemID="{BF4F9BE4-89DB-4C3E-9290-90F046197BA5}">
  <ds:schemaRefs>
    <ds:schemaRef ds:uri="Microsoft.SharePoint.Taxonomy.ContentTypeSync"/>
  </ds:schemaRefs>
</ds:datastoreItem>
</file>

<file path=customXml/itemProps4.xml><?xml version="1.0" encoding="utf-8"?>
<ds:datastoreItem xmlns:ds="http://schemas.openxmlformats.org/officeDocument/2006/customXml" ds:itemID="{64E462DF-5E64-4049-B6C0-9B72296AD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570</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Salimans</dc:creator>
  <cp:keywords/>
  <dc:description/>
  <cp:lastModifiedBy>Angelique Salimans</cp:lastModifiedBy>
  <cp:revision>10</cp:revision>
  <dcterms:created xsi:type="dcterms:W3CDTF">2018-12-20T15:19:00Z</dcterms:created>
  <dcterms:modified xsi:type="dcterms:W3CDTF">2018-12-27T09:19:00Z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0x01010092C6EC98D143B24B9B82EAD784733D2A0043CB052CBEDE6C42A9B8574EFD2EAB7B</vt:lpwstr>
  </property>
  <property fmtid="{D5CDD505-2E9C-101B-9397-08002B2CF9AE}" pid="3" name="GGZ_Zorgpaden">
    <vt:lpwstr/>
  </property>
  <property fmtid="{D5CDD505-2E9C-101B-9397-08002B2CF9AE}" pid="4" name="GGZ_Vakgebieden">
    <vt:lpwstr/>
  </property>
</Properties>
</file>